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  <w:jc w:val="center"/>
      </w:pPr>
      <w:r>
        <w:t>米庙镇人民政府202</w:t>
      </w:r>
      <w:r>
        <w:rPr>
          <w:rFonts w:hint="eastAsia"/>
          <w:lang w:val="en-US" w:eastAsia="zh-CN"/>
        </w:rPr>
        <w:t>1</w:t>
      </w:r>
      <w:r>
        <w:t>年政府信息公开工作年度报告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/>
        <w:ind w:left="0" w:righ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一、总体情况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rPr>
          <w:sz w:val="24"/>
          <w:szCs w:val="24"/>
        </w:rPr>
      </w:pPr>
      <w:r>
        <w:rPr>
          <w:sz w:val="24"/>
          <w:szCs w:val="24"/>
        </w:rPr>
        <w:t>       一年来，我镇认真贯彻落实《中华人民共和国</w:t>
      </w:r>
      <w:bookmarkStart w:id="0" w:name="_GoBack"/>
      <w:r>
        <w:rPr>
          <w:sz w:val="24"/>
          <w:szCs w:val="24"/>
        </w:rPr>
        <w:t>政府信息公开</w:t>
      </w:r>
      <w:bookmarkEnd w:id="0"/>
      <w:r>
        <w:rPr>
          <w:sz w:val="24"/>
          <w:szCs w:val="24"/>
        </w:rPr>
        <w:t>条例》和市委、市政府</w:t>
      </w:r>
      <w:r>
        <w:rPr>
          <w:sz w:val="24"/>
          <w:szCs w:val="24"/>
        </w:rPr>
        <w:t>的</w:t>
      </w:r>
      <w:r>
        <w:rPr>
          <w:sz w:val="24"/>
          <w:szCs w:val="24"/>
        </w:rPr>
        <w:t>统一</w:t>
      </w:r>
      <w:r>
        <w:rPr>
          <w:rFonts w:hint="eastAsia"/>
          <w:sz w:val="24"/>
          <w:szCs w:val="24"/>
          <w:lang w:eastAsia="zh-CN"/>
        </w:rPr>
        <w:t>要求</w:t>
      </w:r>
      <w:r>
        <w:rPr>
          <w:sz w:val="24"/>
          <w:szCs w:val="24"/>
        </w:rPr>
        <w:t>部署，不断健全完善政务信息公开工作制度，深化重点领域信息公开，着力提升政务公开质量，</w:t>
      </w:r>
      <w:r>
        <w:rPr>
          <w:sz w:val="24"/>
          <w:szCs w:val="24"/>
        </w:rPr>
        <w:t>扎实做好政务信息公开工作，</w:t>
      </w:r>
      <w:r>
        <w:rPr>
          <w:sz w:val="24"/>
          <w:szCs w:val="24"/>
        </w:rPr>
        <w:t>努力提高政府治理能力，切实增强人民群众满意度、获得感，保障人民群众的知情权、参与权、监督权和表达权。现将我</w:t>
      </w:r>
      <w:r>
        <w:rPr>
          <w:rFonts w:hint="eastAsia"/>
          <w:sz w:val="24"/>
          <w:szCs w:val="24"/>
          <w:lang w:eastAsia="zh-CN"/>
        </w:rPr>
        <w:t>镇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sz w:val="24"/>
          <w:szCs w:val="24"/>
        </w:rPr>
        <w:t>年度信息公开工作报告如下：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</w:pPr>
      <w:r>
        <w:rPr>
          <w:sz w:val="24"/>
          <w:szCs w:val="24"/>
        </w:rPr>
        <w:t>       （一）主动公开情况：202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年米庙镇人民政府共主动公开信息</w:t>
      </w:r>
      <w:r>
        <w:rPr>
          <w:rFonts w:hint="eastAsia"/>
          <w:sz w:val="24"/>
          <w:szCs w:val="24"/>
          <w:lang w:val="en-US" w:eastAsia="zh-CN"/>
        </w:rPr>
        <w:t>57</w:t>
      </w:r>
      <w:r>
        <w:rPr>
          <w:sz w:val="24"/>
          <w:szCs w:val="24"/>
        </w:rPr>
        <w:t>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</w:pPr>
      <w:r>
        <w:rPr>
          <w:sz w:val="24"/>
          <w:szCs w:val="24"/>
        </w:rPr>
        <w:t>       （二）依申请公开办理情况：202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年无依申请公开办理情况。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       （三）政府信息管理情况：</w:t>
      </w:r>
      <w:r>
        <w:rPr>
          <w:rFonts w:hint="eastAsia"/>
          <w:sz w:val="24"/>
          <w:szCs w:val="24"/>
          <w:lang w:eastAsia="zh-CN"/>
        </w:rPr>
        <w:t>我镇</w:t>
      </w:r>
      <w:r>
        <w:rPr>
          <w:sz w:val="24"/>
          <w:szCs w:val="24"/>
        </w:rPr>
        <w:t>建立健全政务信息公开责任、</w:t>
      </w:r>
      <w:r>
        <w:rPr>
          <w:rFonts w:hint="eastAsia"/>
          <w:sz w:val="24"/>
          <w:szCs w:val="24"/>
          <w:lang w:eastAsia="zh-CN"/>
        </w:rPr>
        <w:t>审查</w:t>
      </w:r>
      <w:r>
        <w:rPr>
          <w:sz w:val="24"/>
          <w:szCs w:val="24"/>
        </w:rPr>
        <w:t>、监督等制度，</w:t>
      </w:r>
      <w:r>
        <w:rPr>
          <w:sz w:val="24"/>
          <w:szCs w:val="24"/>
        </w:rPr>
        <w:t>以保证</w:t>
      </w:r>
      <w:r>
        <w:rPr>
          <w:rFonts w:hint="eastAsia"/>
          <w:sz w:val="24"/>
          <w:szCs w:val="24"/>
          <w:lang w:eastAsia="zh-CN"/>
        </w:rPr>
        <w:t>信息</w:t>
      </w:r>
      <w:r>
        <w:rPr>
          <w:sz w:val="24"/>
          <w:szCs w:val="24"/>
        </w:rPr>
        <w:t>公开工作</w:t>
      </w:r>
      <w:r>
        <w:rPr>
          <w:rFonts w:hint="eastAsia"/>
          <w:sz w:val="24"/>
          <w:szCs w:val="24"/>
          <w:lang w:eastAsia="zh-CN"/>
        </w:rPr>
        <w:t>标准化、规范化</w:t>
      </w:r>
      <w:r>
        <w:rPr>
          <w:sz w:val="24"/>
          <w:szCs w:val="24"/>
        </w:rPr>
        <w:t>开展。</w:t>
      </w:r>
      <w:r>
        <w:rPr>
          <w:rFonts w:hint="eastAsia"/>
          <w:sz w:val="24"/>
          <w:szCs w:val="24"/>
          <w:lang w:eastAsia="zh-CN"/>
        </w:rPr>
        <w:t>一、规范</w:t>
      </w:r>
      <w:r>
        <w:rPr>
          <w:sz w:val="24"/>
          <w:szCs w:val="24"/>
        </w:rPr>
        <w:t>公开内容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</w:rPr>
        <w:t>我</w:t>
      </w:r>
      <w:r>
        <w:rPr>
          <w:rFonts w:hint="eastAsia"/>
          <w:sz w:val="24"/>
          <w:szCs w:val="24"/>
          <w:lang w:eastAsia="zh-CN"/>
        </w:rPr>
        <w:t>镇</w:t>
      </w:r>
      <w:r>
        <w:rPr>
          <w:sz w:val="24"/>
          <w:szCs w:val="24"/>
        </w:rPr>
        <w:t>严格按照市</w:t>
      </w:r>
      <w:r>
        <w:rPr>
          <w:rFonts w:hint="eastAsia"/>
          <w:sz w:val="24"/>
          <w:szCs w:val="24"/>
          <w:lang w:eastAsia="zh-CN"/>
        </w:rPr>
        <w:t>政府信息</w:t>
      </w:r>
      <w:r>
        <w:rPr>
          <w:sz w:val="24"/>
          <w:szCs w:val="24"/>
        </w:rPr>
        <w:t>公开相关文件的要求，在公开基本内容的基础上，重点公开与群众切身利益密切相关的文件和政策解读，以及群众最关心、社会最敏感、反映最强烈的热点问题。严格按照时间节点重点做好各项财政资金的预决算信息公开，真正做到主动、及时、全面、真实地公开内容，公开深度到位，公开程序规范。</w:t>
      </w:r>
      <w:r>
        <w:rPr>
          <w:rFonts w:hint="eastAsia"/>
          <w:sz w:val="24"/>
          <w:szCs w:val="24"/>
          <w:lang w:eastAsia="zh-CN"/>
        </w:rPr>
        <w:t>二、规</w:t>
      </w:r>
      <w:r>
        <w:rPr>
          <w:sz w:val="24"/>
          <w:szCs w:val="24"/>
        </w:rPr>
        <w:t>范信息发布</w:t>
      </w:r>
      <w:r>
        <w:rPr>
          <w:rFonts w:hint="eastAsia"/>
          <w:sz w:val="24"/>
          <w:szCs w:val="24"/>
          <w:lang w:eastAsia="zh-CN"/>
        </w:rPr>
        <w:t>。我镇</w:t>
      </w:r>
      <w:r>
        <w:rPr>
          <w:sz w:val="24"/>
          <w:szCs w:val="24"/>
        </w:rPr>
        <w:t>严格按照信息公开目录公开</w:t>
      </w:r>
      <w:r>
        <w:rPr>
          <w:rFonts w:hint="eastAsia"/>
          <w:sz w:val="24"/>
          <w:szCs w:val="24"/>
          <w:lang w:eastAsia="zh-CN"/>
        </w:rPr>
        <w:t>相应</w:t>
      </w:r>
      <w:r>
        <w:rPr>
          <w:sz w:val="24"/>
          <w:szCs w:val="24"/>
        </w:rPr>
        <w:t>信息，保持信息内容符合要求，</w:t>
      </w:r>
      <w:r>
        <w:rPr>
          <w:rFonts w:hint="eastAsia"/>
          <w:sz w:val="24"/>
          <w:szCs w:val="24"/>
          <w:lang w:eastAsia="zh-CN"/>
        </w:rPr>
        <w:t>并及时</w:t>
      </w:r>
      <w:r>
        <w:rPr>
          <w:sz w:val="24"/>
          <w:szCs w:val="24"/>
        </w:rPr>
        <w:t>进行调整</w:t>
      </w:r>
      <w:r>
        <w:rPr>
          <w:rFonts w:hint="eastAsia"/>
          <w:sz w:val="24"/>
          <w:szCs w:val="24"/>
          <w:lang w:eastAsia="zh-CN"/>
        </w:rPr>
        <w:t>和</w:t>
      </w:r>
      <w:r>
        <w:rPr>
          <w:sz w:val="24"/>
          <w:szCs w:val="24"/>
        </w:rPr>
        <w:t>更新</w:t>
      </w:r>
      <w:r>
        <w:rPr>
          <w:rFonts w:hint="eastAsia"/>
          <w:sz w:val="24"/>
          <w:szCs w:val="24"/>
          <w:lang w:eastAsia="zh-CN"/>
        </w:rPr>
        <w:t>；明确人员责任，</w:t>
      </w:r>
      <w:r>
        <w:rPr>
          <w:sz w:val="24"/>
          <w:szCs w:val="24"/>
        </w:rPr>
        <w:t>规范工作流程，</w:t>
      </w:r>
      <w:r>
        <w:rPr>
          <w:rFonts w:hint="eastAsia"/>
          <w:sz w:val="24"/>
          <w:szCs w:val="24"/>
          <w:lang w:eastAsia="zh-CN"/>
        </w:rPr>
        <w:t>指派专人负责跟踪信息公开工作，做好公开信息审查、网络维护、实时更新，</w:t>
      </w:r>
      <w:r>
        <w:rPr>
          <w:sz w:val="24"/>
          <w:szCs w:val="24"/>
        </w:rPr>
        <w:t>保证符合国家法律政策规定，确保</w:t>
      </w:r>
      <w:r>
        <w:rPr>
          <w:rFonts w:hint="eastAsia"/>
          <w:sz w:val="24"/>
          <w:szCs w:val="24"/>
          <w:lang w:eastAsia="zh-CN"/>
        </w:rPr>
        <w:t>发布</w:t>
      </w:r>
      <w:r>
        <w:rPr>
          <w:sz w:val="24"/>
          <w:szCs w:val="24"/>
        </w:rPr>
        <w:t>信息准确无误</w:t>
      </w:r>
      <w:r>
        <w:rPr>
          <w:rFonts w:hint="eastAsia"/>
          <w:sz w:val="24"/>
          <w:szCs w:val="24"/>
          <w:lang w:eastAsia="zh-CN"/>
        </w:rPr>
        <w:t>。三、规范审查制度。落实领导责任制、岗位责任制，</w:t>
      </w:r>
      <w:r>
        <w:rPr>
          <w:sz w:val="24"/>
          <w:szCs w:val="24"/>
        </w:rPr>
        <w:t>政务信息由各站（所）负责人、分管领导严格把关，办公室主任负责对政务信息公开工作统筹指导、审核把关，</w:t>
      </w:r>
      <w:r>
        <w:rPr>
          <w:rFonts w:hint="eastAsia"/>
          <w:sz w:val="24"/>
          <w:szCs w:val="24"/>
          <w:lang w:eastAsia="zh-CN"/>
        </w:rPr>
        <w:t>遵循</w:t>
      </w:r>
      <w:r>
        <w:rPr>
          <w:rFonts w:hint="eastAsia"/>
          <w:sz w:val="24"/>
          <w:szCs w:val="24"/>
          <w:lang w:eastAsia="zh-CN"/>
        </w:rPr>
        <w:t>“谁发布、谁负责、谁审查”、“事前审查、依法审查”的原则，遵守政府信息公开审查制度，严格审查程序，保证信息发布及时、准确、规范、完整。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       （四）政府信息公开平台建设情况：</w:t>
      </w:r>
      <w:r>
        <w:rPr>
          <w:rFonts w:hint="eastAsia"/>
          <w:sz w:val="24"/>
          <w:szCs w:val="24"/>
          <w:lang w:eastAsia="zh-CN"/>
        </w:rPr>
        <w:t>信息都在政府网站公开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rPr>
          <w:rFonts w:hint="default"/>
          <w:sz w:val="24"/>
          <w:szCs w:val="24"/>
        </w:rPr>
      </w:pPr>
      <w:r>
        <w:rPr>
          <w:sz w:val="24"/>
          <w:szCs w:val="24"/>
        </w:rPr>
        <w:t>       （五）政府信息公开监督保障情况：</w:t>
      </w:r>
      <w:r>
        <w:rPr>
          <w:rFonts w:hint="eastAsia"/>
          <w:sz w:val="24"/>
          <w:szCs w:val="24"/>
          <w:lang w:eastAsia="zh-CN"/>
        </w:rPr>
        <w:t>我镇</w:t>
      </w:r>
      <w:r>
        <w:rPr>
          <w:sz w:val="24"/>
          <w:szCs w:val="24"/>
        </w:rPr>
        <w:t>将政府信息公开工作纳入到工作考核的内容，</w:t>
      </w:r>
      <w:r>
        <w:rPr>
          <w:rFonts w:hint="eastAsia"/>
          <w:sz w:val="24"/>
          <w:szCs w:val="24"/>
          <w:lang w:val="en-US" w:eastAsia="zh-CN"/>
        </w:rPr>
        <w:t>强化责任，严肃纪律，保证政府信息公开工作的连续性；积极贯彻实施信息督查检查制度，严格把握公开程序，广泛接受服务对象的监督，切实做好政府信息公开工作；加大督促检查力度，不定时网上查看信息发布情况，对发现的填报不规范、分类不准确和更新不及时等问题，及时纠正，确保政府信息公开质量，真正</w:t>
      </w:r>
      <w:r>
        <w:rPr>
          <w:rFonts w:hint="default"/>
          <w:sz w:val="24"/>
          <w:szCs w:val="24"/>
        </w:rPr>
        <w:t>把政府信息公开办成一个群众满意的民心工程。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720" w:firstLineChars="300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改进情况：</w:t>
      </w:r>
      <w:r>
        <w:rPr>
          <w:rFonts w:hint="default"/>
          <w:sz w:val="24"/>
          <w:szCs w:val="24"/>
        </w:rPr>
        <w:t>一是加大信息公开力度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default"/>
          <w:sz w:val="24"/>
          <w:szCs w:val="24"/>
        </w:rPr>
        <w:t>进一步完善信息公开制度，强化信息公开的责任意识、大局意识、服务意识，确保政务信息公开工作及时、准确。二是更好地接受社会公众对信息公开情况的监督。三是大力开展宣传教育活动，增强群众对政务信息公开工作的认知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rPr>
          <w:rFonts w:hint="default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945BA"/>
    <w:rsid w:val="2AD924E1"/>
    <w:rsid w:val="415B5184"/>
    <w:rsid w:val="48473757"/>
    <w:rsid w:val="4B5F5EF2"/>
    <w:rsid w:val="540E2F4C"/>
    <w:rsid w:val="57517964"/>
    <w:rsid w:val="613D5BDD"/>
    <w:rsid w:val="6E9F5A45"/>
    <w:rsid w:val="715C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widowControl/>
      <w:adjustRightInd/>
      <w:snapToGrid/>
      <w:spacing w:before="260" w:after="260" w:line="416" w:lineRule="auto"/>
      <w:ind w:firstLine="680" w:firstLineChars="200"/>
      <w:outlineLvl w:val="2"/>
    </w:pPr>
    <w:rPr>
      <w:rFonts w:ascii="Times New Roman" w:hAnsi="Times New Roman" w:eastAsia="黑体" w:cs="Times New Roman"/>
      <w:b/>
      <w:bCs/>
      <w:sz w:val="2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3 字符"/>
    <w:link w:val="4"/>
    <w:qFormat/>
    <w:uiPriority w:val="0"/>
    <w:rPr>
      <w:rFonts w:ascii="Times New Roman" w:hAnsi="Times New Roman" w:eastAsia="黑体" w:cs="Times New Roman"/>
      <w:b/>
      <w:bCs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2021-10-06T10:13:00Z</dcterms:created>
  <dc:creator>Administrator.USER-20190311HL</dc:creator>
  <cp:lastModifiedBy>Administrator</cp:lastModifiedBy>
  <dcterms:modified xsi:type="dcterms:W3CDTF">2022-02-17T02:20:48Z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0967037638C94C06A9A12B49E44DA0D4</vt:lpwstr>
  </property>
</Properties>
</file>