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 w:firstLine="0" w:firstLineChars="0"/>
        <w:jc w:val="left"/>
        <w:textAlignment w:val="baseline"/>
        <w:outlineLvl w:val="9"/>
        <w:rPr>
          <w:rFonts w:hint="eastAsia"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00" w:lineRule="exact"/>
        <w:ind w:right="0" w:rightChars="0"/>
        <w:jc w:val="center"/>
        <w:textAlignment w:val="baseline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highlight w:val="none"/>
          <w:shd w:val="clear" w:color="auto" w:fill="FFFFFF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highlight w:val="none"/>
          <w:shd w:val="clear" w:color="auto" w:fill="FFFFFF"/>
        </w:rPr>
        <w:t>日常管理机构应急联系方式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00" w:lineRule="exact"/>
        <w:ind w:left="0" w:leftChars="0" w:right="0" w:rightChars="0" w:firstLine="880" w:firstLineChars="200"/>
        <w:jc w:val="left"/>
        <w:textAlignment w:val="baseline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highlight w:val="none"/>
          <w:shd w:val="clear" w:color="auto" w:fill="FFFFFF"/>
        </w:rPr>
      </w:pP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9"/>
        <w:gridCol w:w="2916"/>
        <w:gridCol w:w="2059"/>
        <w:gridCol w:w="1781"/>
        <w:gridCol w:w="11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  <w:jc w:val="center"/>
        </w:trPr>
        <w:tc>
          <w:tcPr>
            <w:tcW w:w="9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  <w:t>序号</w:t>
            </w:r>
          </w:p>
        </w:tc>
        <w:tc>
          <w:tcPr>
            <w:tcW w:w="29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  <w:t>水源地名细</w:t>
            </w:r>
          </w:p>
        </w:tc>
        <w:tc>
          <w:tcPr>
            <w:tcW w:w="2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  <w:t>应急值班电话</w:t>
            </w:r>
          </w:p>
        </w:tc>
        <w:tc>
          <w:tcPr>
            <w:tcW w:w="17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  <w:t>集中式饮用水源类别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  <w:jc w:val="center"/>
        </w:trPr>
        <w:tc>
          <w:tcPr>
            <w:tcW w:w="9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  <w:t>1</w:t>
            </w:r>
          </w:p>
        </w:tc>
        <w:tc>
          <w:tcPr>
            <w:tcW w:w="29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  <w:t>临汝镇地下水井群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  <w:t>共6眼井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  <w:lang w:eastAsia="zh-CN"/>
              </w:rPr>
              <w:t>）</w:t>
            </w:r>
          </w:p>
        </w:tc>
        <w:tc>
          <w:tcPr>
            <w:tcW w:w="2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  <w:t>6687017</w:t>
            </w:r>
          </w:p>
        </w:tc>
        <w:tc>
          <w:tcPr>
            <w:tcW w:w="17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  <w:t>乡镇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  <w:jc w:val="center"/>
        </w:trPr>
        <w:tc>
          <w:tcPr>
            <w:tcW w:w="9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  <w:t>2</w:t>
            </w:r>
          </w:p>
        </w:tc>
        <w:tc>
          <w:tcPr>
            <w:tcW w:w="29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  <w:t>杨楼镇地下水井群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  <w:t>共4眼井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  <w:lang w:eastAsia="zh-CN"/>
              </w:rPr>
              <w:t>）</w:t>
            </w:r>
          </w:p>
        </w:tc>
        <w:tc>
          <w:tcPr>
            <w:tcW w:w="2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  <w:t>6937788</w:t>
            </w:r>
          </w:p>
        </w:tc>
        <w:tc>
          <w:tcPr>
            <w:tcW w:w="17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  <w:t>千吨万人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  <w:jc w:val="center"/>
        </w:trPr>
        <w:tc>
          <w:tcPr>
            <w:tcW w:w="9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  <w:t>3</w:t>
            </w:r>
          </w:p>
        </w:tc>
        <w:tc>
          <w:tcPr>
            <w:tcW w:w="29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  <w:t>纸坊镇武巡水厂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  <w:t>共3眼井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  <w:lang w:eastAsia="zh-CN"/>
              </w:rPr>
              <w:t>）</w:t>
            </w:r>
          </w:p>
        </w:tc>
        <w:tc>
          <w:tcPr>
            <w:tcW w:w="205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  <w:t>6637671</w:t>
            </w:r>
          </w:p>
        </w:tc>
        <w:tc>
          <w:tcPr>
            <w:tcW w:w="178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  <w:t>千吨万人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  <w:jc w:val="center"/>
        </w:trPr>
        <w:tc>
          <w:tcPr>
            <w:tcW w:w="9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  <w:t>4</w:t>
            </w:r>
          </w:p>
        </w:tc>
        <w:tc>
          <w:tcPr>
            <w:tcW w:w="29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  <w:t>纸坊镇康街水厂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  <w:t>共4眼井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  <w:lang w:eastAsia="zh-CN"/>
              </w:rPr>
              <w:t>）</w:t>
            </w:r>
          </w:p>
        </w:tc>
        <w:tc>
          <w:tcPr>
            <w:tcW w:w="205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7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  <w:jc w:val="center"/>
        </w:trPr>
        <w:tc>
          <w:tcPr>
            <w:tcW w:w="9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  <w:t>5</w:t>
            </w:r>
          </w:p>
        </w:tc>
        <w:tc>
          <w:tcPr>
            <w:tcW w:w="29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  <w:t>蟒川镇地下水井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  <w:t>共1眼井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  <w:lang w:eastAsia="zh-CN"/>
              </w:rPr>
              <w:t>）</w:t>
            </w:r>
          </w:p>
        </w:tc>
        <w:tc>
          <w:tcPr>
            <w:tcW w:w="2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  <w:t>6998597</w:t>
            </w:r>
          </w:p>
        </w:tc>
        <w:tc>
          <w:tcPr>
            <w:tcW w:w="17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  <w:t>千吨万人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9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  <w:t>6</w:t>
            </w:r>
          </w:p>
        </w:tc>
        <w:tc>
          <w:tcPr>
            <w:tcW w:w="29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  <w:t>寄料镇西安沟水库</w:t>
            </w:r>
          </w:p>
        </w:tc>
        <w:tc>
          <w:tcPr>
            <w:tcW w:w="2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  <w:t>6706527</w:t>
            </w:r>
          </w:p>
        </w:tc>
        <w:tc>
          <w:tcPr>
            <w:tcW w:w="17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  <w:t>千吨万人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  <w:jc w:val="center"/>
        </w:trPr>
        <w:tc>
          <w:tcPr>
            <w:tcW w:w="9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  <w:t>7</w:t>
            </w:r>
          </w:p>
        </w:tc>
        <w:tc>
          <w:tcPr>
            <w:tcW w:w="29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  <w:t>王寨乡王庄水厂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  <w:t>共2眼井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  <w:lang w:eastAsia="zh-CN"/>
              </w:rPr>
              <w:t>）</w:t>
            </w:r>
          </w:p>
        </w:tc>
        <w:tc>
          <w:tcPr>
            <w:tcW w:w="2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  <w:t>7675551</w:t>
            </w:r>
          </w:p>
        </w:tc>
        <w:tc>
          <w:tcPr>
            <w:tcW w:w="17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  <w:t>千吨万人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  <w:jc w:val="center"/>
        </w:trPr>
        <w:tc>
          <w:tcPr>
            <w:tcW w:w="9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  <w:t>8</w:t>
            </w:r>
          </w:p>
        </w:tc>
        <w:tc>
          <w:tcPr>
            <w:tcW w:w="29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  <w:t>焦村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  <w:lang w:eastAsia="zh-CN"/>
              </w:rPr>
              <w:t>镇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  <w:t>邢村水厂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  <w:t>共2眼井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  <w:lang w:eastAsia="zh-CN"/>
              </w:rPr>
              <w:t>）</w:t>
            </w:r>
          </w:p>
        </w:tc>
        <w:tc>
          <w:tcPr>
            <w:tcW w:w="2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  <w:t>6793711</w:t>
            </w:r>
          </w:p>
        </w:tc>
        <w:tc>
          <w:tcPr>
            <w:tcW w:w="17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  <w:t>千吨万人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  <w:jc w:val="center"/>
        </w:trPr>
        <w:tc>
          <w:tcPr>
            <w:tcW w:w="9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  <w:t>9</w:t>
            </w:r>
          </w:p>
        </w:tc>
        <w:tc>
          <w:tcPr>
            <w:tcW w:w="29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  <w:t>许寨地下水饮用水源保护区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  <w:t>共2眼井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  <w:lang w:eastAsia="zh-CN"/>
              </w:rPr>
              <w:t>）</w:t>
            </w:r>
          </w:p>
        </w:tc>
        <w:tc>
          <w:tcPr>
            <w:tcW w:w="2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  <w:t>6862755</w:t>
            </w:r>
          </w:p>
        </w:tc>
        <w:tc>
          <w:tcPr>
            <w:tcW w:w="17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  <w:t>城市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  <w:t>/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baseline"/>
        <w:rPr>
          <w:b w:val="0"/>
          <w:bCs w:val="0"/>
          <w:color w:val="auto"/>
          <w:kern w:val="0"/>
          <w:sz w:val="28"/>
          <w:szCs w:val="28"/>
          <w:highlight w:val="none"/>
        </w:rPr>
      </w:pPr>
      <w:r>
        <w:rPr>
          <w:b w:val="0"/>
          <w:bCs w:val="0"/>
          <w:color w:val="auto"/>
          <w:kern w:val="0"/>
          <w:sz w:val="28"/>
          <w:szCs w:val="28"/>
          <w:highlight w:val="none"/>
        </w:rPr>
        <w:t> </w:t>
      </w:r>
    </w:p>
    <w:p>
      <w:pPr>
        <w:rPr>
          <w:rFonts w:hint="default"/>
          <w:lang w:val="en-US" w:eastAsia="zh-CN"/>
        </w:rPr>
      </w:pPr>
    </w:p>
    <w:sectPr>
      <w:footerReference r:id="rId5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-218440</wp:posOffset>
              </wp:positionH>
              <wp:positionV relativeFrom="paragraph">
                <wp:posOffset>-570865</wp:posOffset>
              </wp:positionV>
              <wp:extent cx="1355090" cy="768985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55090" cy="7689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- 10 -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17.2pt;margin-top:-44.95pt;height:60.55pt;width:106.7pt;mso-position-horizontal-relative:margin;z-index:251659264;mso-width-relative:page;mso-height-relative:page;" filled="f" stroked="f" coordsize="21600,21600" o:gfxdata="UEsDBAoAAAAAAIdO4kAAAAAAAAAAAAAAAAAEAAAAZHJzL1BLAwQUAAAACACHTuJAPhGZy9kAAAAK&#10;AQAADwAAAGRycy9kb3ducmV2LnhtbE2Py07DMBBF90j8gzVI7Fo7bQVNiNMFjx3P0kqwc+IhifAj&#10;sp20/D3TFexmNEd3zi03R2vYhCH23knI5gIYusbr3rUSdu8PszWwmJTTyniHEn4wwqY6PytVof3B&#10;veG0TS2jEBcLJaFLaSg4j02HVsW5H9DR7csHqxKtoeU6qAOFW8MXQlxxq3pHHzo14G2Hzfd2tBLM&#10;RwyPtUif0137lF5f+Li/z56lvLzIxA2whMf0B8NJn9ShIqfaj05HZiTMlqsVoTSs8xzYibjOqV0t&#10;YZktgFcl/1+h+gVQSwMEFAAAAAgAh07iQHGWEpw5AgAAZAQAAA4AAABkcnMvZTJvRG9jLnhtbK1U&#10;wW4TMRC9I/EPlu90k0YpbdRNFVoVIVW0UkGcHa83a8n2GNvpbvkA+ANOXLjzXf0OnnezKSoceuDi&#10;zM6M38x7M87pWWcNu1MhanIlnx5MOFNOUqXdpuQfP1y+OuYsJuEqYcipkt+ryM+WL1+ctn6hDqkh&#10;U6nAAOLiovUlb1Lyi6KIslFWxAPyyiFYU7Ai4TNsiiqIFujWFIeTyVHRUqh8IKlihPdiCPIdYngO&#10;INW1luqC5NYqlwbUoIxIoBQb7SNf9t3WtZLpuq6jSsyUHExTf6II7HU+i+WpWGyC8I2WuxbEc1p4&#10;wskK7VB0D3UhkmDboP+CsloGilSnA0m2GIj0ioDFdPJEm9tGeNVzgdTR70WP/w9Wvr+7CUxX2IQZ&#10;Z05YTPzh+7eHH78efn5l8EGg1scF8m49MlP3hjokj/4IZ+bd1cHmXzBiiEPe+728qktM5kuz+Xxy&#10;gpBE7PXR8cnxPMMUj7d9iOmtIsuyUfKA8fWqirurmIbUMSUXc3SpjelHaBxrS340m0/6C/sIwI1D&#10;jcxh6DVbqVt3O2Jrqu7BK9CwGtHLS43iVyKmGxGwC+gXryVd46gNoQjtLM4aCl/+5c/5GBGinLXY&#10;rZLHz1sRFGfmncPwAJlGI4zGejTc1p4T1nWKd+hlb+JCSGY060D2Ex7RKldBSDiJWiVPo3mehg3H&#10;I5RqteqTtj7oTTNcwOp5ka7crZe5zCDlapuo1r3KWaJBl51yWL5+TruHkrf7z+8+6/HPYfk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PhGZy9kAAAAKAQAADwAAAAAAAAABACAAAAAiAAAAZHJzL2Rv&#10;d25yZXYueG1sUEsBAhQAFAAAAAgAh07iQHGWEpw5AgAAZAQAAA4AAAAAAAAAAQAgAAAAKAEAAGRy&#10;cy9lMm9Eb2MueG1sUEsFBgAAAAAGAAYAWQEAANM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7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- 10 -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FlYmVhNzRhNGYyODFmOTdhN2MyZDE3YTk4NzQwMGMifQ=="/>
  </w:docVars>
  <w:rsids>
    <w:rsidRoot w:val="35653E27"/>
    <w:rsid w:val="01055E92"/>
    <w:rsid w:val="01927114"/>
    <w:rsid w:val="075F888E"/>
    <w:rsid w:val="07A17C69"/>
    <w:rsid w:val="0848524D"/>
    <w:rsid w:val="08C64AF3"/>
    <w:rsid w:val="099B7319"/>
    <w:rsid w:val="0A0E4CF5"/>
    <w:rsid w:val="0CC370F8"/>
    <w:rsid w:val="0E1B1943"/>
    <w:rsid w:val="0ED43D0B"/>
    <w:rsid w:val="0F3A663C"/>
    <w:rsid w:val="0FA975B0"/>
    <w:rsid w:val="101E0DC6"/>
    <w:rsid w:val="115C7CFB"/>
    <w:rsid w:val="16483303"/>
    <w:rsid w:val="16FE322C"/>
    <w:rsid w:val="18804C3E"/>
    <w:rsid w:val="1ABF2C62"/>
    <w:rsid w:val="1B516685"/>
    <w:rsid w:val="1B7D7744"/>
    <w:rsid w:val="1BBFA189"/>
    <w:rsid w:val="1D4D5014"/>
    <w:rsid w:val="1DBC4EF8"/>
    <w:rsid w:val="1EEB5B3E"/>
    <w:rsid w:val="1F631C2C"/>
    <w:rsid w:val="21A220EB"/>
    <w:rsid w:val="23BE16C3"/>
    <w:rsid w:val="23C606CB"/>
    <w:rsid w:val="26B050DD"/>
    <w:rsid w:val="26FBA132"/>
    <w:rsid w:val="270339F4"/>
    <w:rsid w:val="27777C97"/>
    <w:rsid w:val="27FC7935"/>
    <w:rsid w:val="28BE0508"/>
    <w:rsid w:val="29F93738"/>
    <w:rsid w:val="2A1B26AA"/>
    <w:rsid w:val="2D305112"/>
    <w:rsid w:val="2EB59420"/>
    <w:rsid w:val="2FCE1FC1"/>
    <w:rsid w:val="2FF798FB"/>
    <w:rsid w:val="31E24A54"/>
    <w:rsid w:val="31FF88A9"/>
    <w:rsid w:val="32C3493A"/>
    <w:rsid w:val="35653E27"/>
    <w:rsid w:val="35E99B0C"/>
    <w:rsid w:val="36694B0B"/>
    <w:rsid w:val="37FDFBAD"/>
    <w:rsid w:val="39850754"/>
    <w:rsid w:val="39AF745E"/>
    <w:rsid w:val="3A9B68A9"/>
    <w:rsid w:val="3B43226C"/>
    <w:rsid w:val="3BC833E7"/>
    <w:rsid w:val="3BEB1DED"/>
    <w:rsid w:val="3BEDC581"/>
    <w:rsid w:val="3BEFBC07"/>
    <w:rsid w:val="3CD616F5"/>
    <w:rsid w:val="3D5DD470"/>
    <w:rsid w:val="3E1F6ECE"/>
    <w:rsid w:val="3EDF3FFF"/>
    <w:rsid w:val="3EF715E3"/>
    <w:rsid w:val="3F2F70D0"/>
    <w:rsid w:val="3FDE37CE"/>
    <w:rsid w:val="3FDEEEE4"/>
    <w:rsid w:val="411154AE"/>
    <w:rsid w:val="42A205F2"/>
    <w:rsid w:val="43FB631A"/>
    <w:rsid w:val="47156632"/>
    <w:rsid w:val="471C0FEA"/>
    <w:rsid w:val="47AF10E4"/>
    <w:rsid w:val="47DD4A88"/>
    <w:rsid w:val="48EE2B92"/>
    <w:rsid w:val="494C5098"/>
    <w:rsid w:val="49793501"/>
    <w:rsid w:val="4AE6048A"/>
    <w:rsid w:val="4DFF5924"/>
    <w:rsid w:val="4EFF0B27"/>
    <w:rsid w:val="4F152297"/>
    <w:rsid w:val="4F5B1D0C"/>
    <w:rsid w:val="4FC044D0"/>
    <w:rsid w:val="4FCE7CD6"/>
    <w:rsid w:val="4FE7A854"/>
    <w:rsid w:val="4FFDE5F8"/>
    <w:rsid w:val="535F19F8"/>
    <w:rsid w:val="54683D5D"/>
    <w:rsid w:val="55AB5861"/>
    <w:rsid w:val="55FA119A"/>
    <w:rsid w:val="58982ED0"/>
    <w:rsid w:val="58A66965"/>
    <w:rsid w:val="5A255494"/>
    <w:rsid w:val="5A5056D0"/>
    <w:rsid w:val="5B6D296E"/>
    <w:rsid w:val="5B952787"/>
    <w:rsid w:val="5C00788F"/>
    <w:rsid w:val="5D2E732C"/>
    <w:rsid w:val="5D4A7654"/>
    <w:rsid w:val="5FDEE407"/>
    <w:rsid w:val="5FFB209B"/>
    <w:rsid w:val="5FFDEA3E"/>
    <w:rsid w:val="614D3AC8"/>
    <w:rsid w:val="61B02EFB"/>
    <w:rsid w:val="62E534DE"/>
    <w:rsid w:val="63DC8765"/>
    <w:rsid w:val="645EC0A8"/>
    <w:rsid w:val="64FE1C4D"/>
    <w:rsid w:val="6776E3D3"/>
    <w:rsid w:val="67FFB8E6"/>
    <w:rsid w:val="69B3302E"/>
    <w:rsid w:val="6AEA5304"/>
    <w:rsid w:val="6BE96547"/>
    <w:rsid w:val="6D340E29"/>
    <w:rsid w:val="6DD04888"/>
    <w:rsid w:val="6DD79738"/>
    <w:rsid w:val="6EE54FDF"/>
    <w:rsid w:val="6F0B7F81"/>
    <w:rsid w:val="6F5326E3"/>
    <w:rsid w:val="6F7F30E3"/>
    <w:rsid w:val="6F7F8EDB"/>
    <w:rsid w:val="6F7FAD73"/>
    <w:rsid w:val="6FD057E5"/>
    <w:rsid w:val="6FD6FED6"/>
    <w:rsid w:val="6FF4F6F3"/>
    <w:rsid w:val="6FFD3952"/>
    <w:rsid w:val="703A6DAC"/>
    <w:rsid w:val="70DF217E"/>
    <w:rsid w:val="71F948EA"/>
    <w:rsid w:val="724758D2"/>
    <w:rsid w:val="731A76E0"/>
    <w:rsid w:val="73CDED4D"/>
    <w:rsid w:val="73FE434E"/>
    <w:rsid w:val="759D0CCC"/>
    <w:rsid w:val="766BECD2"/>
    <w:rsid w:val="76F73C21"/>
    <w:rsid w:val="76F789B9"/>
    <w:rsid w:val="776FF98F"/>
    <w:rsid w:val="77AFF323"/>
    <w:rsid w:val="77CB173C"/>
    <w:rsid w:val="77CF58D6"/>
    <w:rsid w:val="79290803"/>
    <w:rsid w:val="7AE24627"/>
    <w:rsid w:val="7AEF6B4D"/>
    <w:rsid w:val="7B683F21"/>
    <w:rsid w:val="7B8DD596"/>
    <w:rsid w:val="7BDF6AA7"/>
    <w:rsid w:val="7C207638"/>
    <w:rsid w:val="7C7329EE"/>
    <w:rsid w:val="7C871395"/>
    <w:rsid w:val="7CD964A4"/>
    <w:rsid w:val="7E517B64"/>
    <w:rsid w:val="7E73121E"/>
    <w:rsid w:val="7EB9E10E"/>
    <w:rsid w:val="7F5CFE5B"/>
    <w:rsid w:val="7F74035C"/>
    <w:rsid w:val="7F77AD1D"/>
    <w:rsid w:val="7F7F9B14"/>
    <w:rsid w:val="7FAF7DDD"/>
    <w:rsid w:val="7FBDFC97"/>
    <w:rsid w:val="7FBFC635"/>
    <w:rsid w:val="7FDFA66C"/>
    <w:rsid w:val="7FEF51BA"/>
    <w:rsid w:val="7FF5BE71"/>
    <w:rsid w:val="7FFD0BE7"/>
    <w:rsid w:val="85F56DBD"/>
    <w:rsid w:val="8EE81B54"/>
    <w:rsid w:val="A1F69637"/>
    <w:rsid w:val="A8EFE38C"/>
    <w:rsid w:val="A9FF77B9"/>
    <w:rsid w:val="AF5EFB92"/>
    <w:rsid w:val="AF7B7C3B"/>
    <w:rsid w:val="AF7C4A7D"/>
    <w:rsid w:val="AFBF6A3A"/>
    <w:rsid w:val="B3FF3C54"/>
    <w:rsid w:val="B77B7259"/>
    <w:rsid w:val="BAF6A299"/>
    <w:rsid w:val="BAFFA6FA"/>
    <w:rsid w:val="BBFD8846"/>
    <w:rsid w:val="BDFBA273"/>
    <w:rsid w:val="BE453616"/>
    <w:rsid w:val="BEBBB9C6"/>
    <w:rsid w:val="BFBFE5D4"/>
    <w:rsid w:val="CDFFEA1B"/>
    <w:rsid w:val="CEFFF2AA"/>
    <w:rsid w:val="CF7E47B7"/>
    <w:rsid w:val="D523C3B2"/>
    <w:rsid w:val="D5FF46F6"/>
    <w:rsid w:val="D73F9E3F"/>
    <w:rsid w:val="D7EF1EDA"/>
    <w:rsid w:val="D9BBE16B"/>
    <w:rsid w:val="DB9548CC"/>
    <w:rsid w:val="DCBEE85E"/>
    <w:rsid w:val="DCFF027B"/>
    <w:rsid w:val="DDFFDE73"/>
    <w:rsid w:val="DE5F8B9C"/>
    <w:rsid w:val="DFFBF08E"/>
    <w:rsid w:val="E4FD39D8"/>
    <w:rsid w:val="E5FDEE87"/>
    <w:rsid w:val="E67F2F11"/>
    <w:rsid w:val="ECB7F8F9"/>
    <w:rsid w:val="ED7F6F52"/>
    <w:rsid w:val="ED7FEA8D"/>
    <w:rsid w:val="EDB78AD5"/>
    <w:rsid w:val="EF7FD061"/>
    <w:rsid w:val="EFCF1F82"/>
    <w:rsid w:val="EFEE8FE5"/>
    <w:rsid w:val="EFFB24A7"/>
    <w:rsid w:val="EFFC8279"/>
    <w:rsid w:val="F1EF55FE"/>
    <w:rsid w:val="F217DE00"/>
    <w:rsid w:val="F5BF65DF"/>
    <w:rsid w:val="F77BF2AE"/>
    <w:rsid w:val="F7B30F91"/>
    <w:rsid w:val="F7BEBC9A"/>
    <w:rsid w:val="F7E81920"/>
    <w:rsid w:val="F7F5F4CB"/>
    <w:rsid w:val="F969B0D8"/>
    <w:rsid w:val="F9F73A08"/>
    <w:rsid w:val="FAFF1726"/>
    <w:rsid w:val="FB3AE321"/>
    <w:rsid w:val="FB7B6962"/>
    <w:rsid w:val="FB9F149E"/>
    <w:rsid w:val="FBBD6CA7"/>
    <w:rsid w:val="FBCF01D8"/>
    <w:rsid w:val="FCB56EC5"/>
    <w:rsid w:val="FCB7D78B"/>
    <w:rsid w:val="FD6F90A4"/>
    <w:rsid w:val="FD7CA8B9"/>
    <w:rsid w:val="FDBFB787"/>
    <w:rsid w:val="FDDF0BF9"/>
    <w:rsid w:val="FDF3C8F7"/>
    <w:rsid w:val="FDFDFD4F"/>
    <w:rsid w:val="FDFF6191"/>
    <w:rsid w:val="FDFF7B0C"/>
    <w:rsid w:val="FE8DB08D"/>
    <w:rsid w:val="FEAF6A49"/>
    <w:rsid w:val="FEBF217A"/>
    <w:rsid w:val="FEED6D21"/>
    <w:rsid w:val="FEFD0F71"/>
    <w:rsid w:val="FF2C4D8F"/>
    <w:rsid w:val="FF57A0EE"/>
    <w:rsid w:val="FF7F051A"/>
    <w:rsid w:val="FF8F88D2"/>
    <w:rsid w:val="FF9B3A9A"/>
    <w:rsid w:val="FFA2ADE0"/>
    <w:rsid w:val="FFBFB94F"/>
    <w:rsid w:val="FFF54C46"/>
    <w:rsid w:val="FFF90DAF"/>
    <w:rsid w:val="FFFF8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overflowPunct w:val="0"/>
      <w:ind w:firstLine="640" w:firstLineChars="200"/>
      <w:jc w:val="both"/>
    </w:pPr>
    <w:rPr>
      <w:rFonts w:ascii="仿宋" w:hAnsi="仿宋" w:eastAsia="仿宋" w:cs="Times New Roman"/>
      <w:kern w:val="2"/>
      <w:sz w:val="32"/>
      <w:szCs w:val="32"/>
      <w:lang w:val="en-US" w:eastAsia="zh-CN" w:bidi="ar-SA"/>
    </w:rPr>
  </w:style>
  <w:style w:type="paragraph" w:styleId="4">
    <w:name w:val="heading 1"/>
    <w:basedOn w:val="1"/>
    <w:next w:val="5"/>
    <w:qFormat/>
    <w:uiPriority w:val="0"/>
    <w:pPr>
      <w:outlineLvl w:val="0"/>
    </w:pPr>
    <w:rPr>
      <w:rFonts w:eastAsia="黑体"/>
    </w:rPr>
  </w:style>
  <w:style w:type="paragraph" w:styleId="5">
    <w:name w:val="heading 2"/>
    <w:basedOn w:val="1"/>
    <w:next w:val="6"/>
    <w:qFormat/>
    <w:uiPriority w:val="9"/>
    <w:pPr>
      <w:overflowPunct w:val="0"/>
      <w:ind w:firstLine="640" w:firstLineChars="200"/>
      <w:outlineLvl w:val="1"/>
    </w:pPr>
    <w:rPr>
      <w:rFonts w:ascii="黑体" w:hAnsi="黑体" w:eastAsia="黑体"/>
    </w:rPr>
  </w:style>
  <w:style w:type="paragraph" w:styleId="6">
    <w:name w:val="heading 3"/>
    <w:basedOn w:val="1"/>
    <w:next w:val="1"/>
    <w:link w:val="15"/>
    <w:unhideWhenUsed/>
    <w:qFormat/>
    <w:uiPriority w:val="0"/>
    <w:pPr>
      <w:outlineLvl w:val="2"/>
    </w:p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"/>
    <w:basedOn w:val="3"/>
    <w:next w:val="1"/>
    <w:qFormat/>
    <w:uiPriority w:val="0"/>
    <w:pPr>
      <w:spacing w:line="600" w:lineRule="exact"/>
      <w:ind w:firstLine="880" w:firstLineChars="200"/>
      <w:textAlignment w:val="baseline"/>
    </w:pPr>
    <w:rPr>
      <w:rFonts w:eastAsia="仿宋" w:cs="Times New Roman"/>
      <w:sz w:val="32"/>
    </w:rPr>
  </w:style>
  <w:style w:type="paragraph" w:customStyle="1" w:styleId="3">
    <w:name w:val="BodyText"/>
    <w:basedOn w:val="1"/>
    <w:qFormat/>
    <w:uiPriority w:val="0"/>
    <w:pPr>
      <w:spacing w:line="240" w:lineRule="auto"/>
      <w:jc w:val="both"/>
    </w:pPr>
    <w:rPr>
      <w:rFonts w:ascii="Calibri" w:hAnsi="Calibri" w:eastAsia="宋体"/>
      <w:kern w:val="2"/>
      <w:sz w:val="21"/>
      <w:szCs w:val="24"/>
      <w:lang w:val="en-US" w:eastAsia="zh-CN" w:bidi="ar-SA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2">
    <w:name w:val="Body text|1"/>
    <w:basedOn w:val="1"/>
    <w:qFormat/>
    <w:uiPriority w:val="0"/>
    <w:pPr>
      <w:widowControl w:val="0"/>
      <w:shd w:val="clear" w:color="auto" w:fill="auto"/>
      <w:spacing w:line="379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3">
    <w:name w:val="Heading #2|1"/>
    <w:basedOn w:val="1"/>
    <w:qFormat/>
    <w:uiPriority w:val="0"/>
    <w:pPr>
      <w:widowControl w:val="0"/>
      <w:shd w:val="clear" w:color="auto" w:fill="auto"/>
      <w:spacing w:after="680" w:line="569" w:lineRule="exact"/>
      <w:jc w:val="center"/>
      <w:outlineLvl w:val="1"/>
    </w:pPr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14">
    <w:name w:val="Other|1"/>
    <w:basedOn w:val="1"/>
    <w:qFormat/>
    <w:uiPriority w:val="0"/>
    <w:pPr>
      <w:widowControl w:val="0"/>
      <w:shd w:val="clear" w:color="auto" w:fill="auto"/>
      <w:spacing w:line="379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15">
    <w:name w:val="标题 3 字符"/>
    <w:basedOn w:val="11"/>
    <w:link w:val="6"/>
    <w:qFormat/>
    <w:uiPriority w:val="0"/>
  </w:style>
  <w:style w:type="character" w:customStyle="1" w:styleId="16">
    <w:name w:val="font41"/>
    <w:basedOn w:val="11"/>
    <w:qFormat/>
    <w:uiPriority w:val="0"/>
    <w:rPr>
      <w:rFonts w:hint="default" w:ascii="等线" w:hAnsi="等线" w:eastAsia="等线" w:cs="等线"/>
      <w:color w:val="000000"/>
      <w:sz w:val="22"/>
      <w:szCs w:val="22"/>
      <w:u w:val="none"/>
    </w:rPr>
  </w:style>
  <w:style w:type="character" w:customStyle="1" w:styleId="17">
    <w:name w:val="font31"/>
    <w:basedOn w:val="11"/>
    <w:qFormat/>
    <w:uiPriority w:val="0"/>
    <w:rPr>
      <w:rFonts w:hint="default" w:ascii="等线" w:hAnsi="等线" w:eastAsia="等线" w:cs="等线"/>
      <w:b/>
      <w:bCs/>
      <w:color w:val="000000"/>
      <w:sz w:val="22"/>
      <w:szCs w:val="22"/>
      <w:u w:val="none"/>
    </w:rPr>
  </w:style>
  <w:style w:type="character" w:customStyle="1" w:styleId="18">
    <w:name w:val="font51"/>
    <w:basedOn w:val="11"/>
    <w:qFormat/>
    <w:uiPriority w:val="0"/>
    <w:rPr>
      <w:rFonts w:hint="eastAsia" w:ascii="仿宋_GB2312" w:eastAsia="仿宋_GB2312" w:cs="仿宋_GB2312"/>
      <w:b/>
      <w:bCs/>
      <w:color w:val="000000"/>
      <w:sz w:val="24"/>
      <w:szCs w:val="24"/>
      <w:u w:val="none"/>
    </w:rPr>
  </w:style>
  <w:style w:type="character" w:customStyle="1" w:styleId="19">
    <w:name w:val="font61"/>
    <w:basedOn w:val="11"/>
    <w:qFormat/>
    <w:uiPriority w:val="0"/>
    <w:rPr>
      <w:rFonts w:hint="default" w:ascii="Times New Roman" w:hAnsi="Times New Roman" w:cs="Times New Roman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4249</Words>
  <Characters>4271</Characters>
  <Lines>0</Lines>
  <Paragraphs>0</Paragraphs>
  <TotalTime>0</TotalTime>
  <ScaleCrop>false</ScaleCrop>
  <LinksUpToDate>false</LinksUpToDate>
  <CharactersWithSpaces>4793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2021-06-10T00:22:00Z</dcterms:created>
  <dc:creator>Administrator</dc:creator>
  <cp:lastModifiedBy>琳</cp:lastModifiedBy>
  <cp:lastPrinted>2023-08-30T00:05:00Z</cp:lastPrinted>
  <dcterms:modified xsi:type="dcterms:W3CDTF">2023-09-28T00:55:54Z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6BA7B2F52B0D49DC93EB399B8DA8AE16_13</vt:lpwstr>
  </property>
</Properties>
</file>